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Subtitle"/>
        <w:ind w:left="0" w:firstLine="0"/>
        <w:contextualSpacing w:val="0"/>
        <w:jc w:val="center"/>
      </w:pPr>
      <w:r w:rsidDel="00000000" w:rsidR="00000000" w:rsidRPr="00000000">
        <w:rPr>
          <w:rFonts w:ascii="Arial" w:cs="Arial" w:eastAsia="Arial" w:hAnsi="Arial"/>
          <w:i w:val="0"/>
          <w:color w:val="000000"/>
          <w:sz w:val="32"/>
          <w:szCs w:val="32"/>
          <w:rtl w:val="0"/>
        </w:rPr>
        <w:t xml:space="preserve">QUESTER POWER POINT PROGRAM GUIDELINES</w:t>
      </w:r>
      <w:r w:rsidDel="00000000" w:rsidR="00000000" w:rsidRPr="00000000">
        <w:rPr>
          <w:rtl w:val="0"/>
        </w:rPr>
      </w:r>
    </w:p>
    <w:p w:rsidR="00000000" w:rsidDel="00000000" w:rsidP="00000000" w:rsidRDefault="00000000" w:rsidRPr="00000000">
      <w:pPr>
        <w:pStyle w:val="Subtitle"/>
        <w:ind w:left="0" w:firstLine="0"/>
        <w:contextualSpacing w:val="0"/>
        <w:jc w:val="left"/>
      </w:pPr>
      <w:r w:rsidDel="00000000" w:rsidR="00000000" w:rsidRPr="00000000">
        <w:rPr>
          <w:rtl w:val="0"/>
        </w:rPr>
      </w:r>
    </w:p>
    <w:p w:rsidR="00000000" w:rsidDel="00000000" w:rsidP="00000000" w:rsidRDefault="00000000" w:rsidRPr="00000000">
      <w:pPr>
        <w:pStyle w:val="Subtitle"/>
        <w:ind w:left="0" w:firstLine="0"/>
        <w:contextualSpacing w:val="0"/>
        <w:jc w:val="left"/>
      </w:pPr>
      <w:r w:rsidDel="00000000" w:rsidR="00000000" w:rsidRPr="00000000">
        <w:rPr>
          <w:rFonts w:ascii="Arial" w:cs="Arial" w:eastAsia="Arial" w:hAnsi="Arial"/>
          <w:i w:val="0"/>
          <w:color w:val="000000"/>
          <w:vertAlign w:val="baseline"/>
          <w:rtl w:val="0"/>
        </w:rPr>
        <w:t xml:space="preserve">PREPARING A POWER POINT PROGRAM</w:t>
      </w:r>
      <w:r w:rsidDel="00000000" w:rsidR="00000000" w:rsidRPr="00000000">
        <w:rPr>
          <w:rtl w:val="0"/>
        </w:rPr>
      </w:r>
    </w:p>
    <w:p w:rsidR="00000000" w:rsidDel="00000000" w:rsidP="00000000" w:rsidRDefault="00000000" w:rsidRPr="00000000">
      <w:pPr>
        <w:pStyle w:val="Subtitle"/>
        <w:ind w:left="0" w:firstLine="0"/>
        <w:contextualSpacing w:val="0"/>
        <w:jc w:val="left"/>
        <w:rPr/>
      </w:pPr>
      <w:r w:rsidDel="00000000" w:rsidR="00000000" w:rsidRPr="00000000">
        <w:rPr>
          <w:rtl w:val="0"/>
        </w:rPr>
      </w:r>
    </w:p>
    <w:p w:rsidR="00000000" w:rsidDel="00000000" w:rsidP="00000000" w:rsidRDefault="00000000" w:rsidRPr="00000000">
      <w:pPr>
        <w:pStyle w:val="Subtitle"/>
        <w:numPr>
          <w:ilvl w:val="0"/>
          <w:numId w:val="2"/>
        </w:numPr>
        <w:ind w:left="720" w:hanging="360"/>
        <w:jc w:val="left"/>
        <w:rPr>
          <w:rFonts w:ascii="Arial" w:cs="Arial" w:eastAsia="Arial" w:hAnsi="Arial"/>
          <w:i w:val="0"/>
          <w:color w:val="000000"/>
        </w:rPr>
      </w:pPr>
      <w:r w:rsidDel="00000000" w:rsidR="00000000" w:rsidRPr="00000000">
        <w:rPr>
          <w:rFonts w:ascii="Arial" w:cs="Arial" w:eastAsia="Arial" w:hAnsi="Arial"/>
          <w:i w:val="0"/>
          <w:color w:val="000000"/>
          <w:sz w:val="22"/>
          <w:szCs w:val="22"/>
          <w:vertAlign w:val="baseline"/>
          <w:rtl w:val="0"/>
        </w:rPr>
        <w:t xml:space="preserve">Collect all material for developing a power point program, to include research notes, photos, diagrams, etc.  Organize material in a chronological order to create power point slides and program notes.</w:t>
      </w:r>
      <w:r w:rsidDel="00000000" w:rsidR="00000000" w:rsidRPr="00000000">
        <w:rPr>
          <w:rtl w:val="0"/>
        </w:rPr>
      </w:r>
    </w:p>
    <w:p w:rsidR="00000000" w:rsidDel="00000000" w:rsidP="00000000" w:rsidRDefault="00000000" w:rsidRPr="00000000">
      <w:pPr>
        <w:pStyle w:val="Subtitle"/>
        <w:ind w:left="0" w:firstLine="0"/>
        <w:contextualSpacing w:val="0"/>
        <w:jc w:val="left"/>
        <w:rPr/>
      </w:pPr>
      <w:r w:rsidDel="00000000" w:rsidR="00000000" w:rsidRPr="00000000">
        <w:rPr>
          <w:rtl w:val="0"/>
        </w:rPr>
      </w:r>
    </w:p>
    <w:p w:rsidR="00000000" w:rsidDel="00000000" w:rsidP="00000000" w:rsidRDefault="00000000" w:rsidRPr="00000000">
      <w:pPr>
        <w:pStyle w:val="Subtitle"/>
        <w:numPr>
          <w:ilvl w:val="0"/>
          <w:numId w:val="2"/>
        </w:numPr>
        <w:ind w:left="720" w:hanging="360"/>
        <w:jc w:val="left"/>
        <w:rPr>
          <w:rFonts w:ascii="Arial" w:cs="Arial" w:eastAsia="Arial" w:hAnsi="Arial"/>
          <w:i w:val="0"/>
          <w:color w:val="000000"/>
        </w:rPr>
      </w:pPr>
      <w:r w:rsidDel="00000000" w:rsidR="00000000" w:rsidRPr="00000000">
        <w:rPr>
          <w:rFonts w:ascii="Arial" w:cs="Arial" w:eastAsia="Arial" w:hAnsi="Arial"/>
          <w:i w:val="0"/>
          <w:color w:val="000000"/>
          <w:sz w:val="22"/>
          <w:szCs w:val="22"/>
          <w:vertAlign w:val="baseline"/>
          <w:rtl w:val="0"/>
        </w:rPr>
        <w:t xml:space="preserve">Type on standard 8 ½ x 11 white paper (double spaced, standard margin, font size 14) the research notes enumerated to correlate with the number of slides created for the power point presentation. (Additional option – include power point slide research notes directly within the Power Point program)</w:t>
      </w:r>
      <w:r w:rsidDel="00000000" w:rsidR="00000000" w:rsidRPr="00000000">
        <w:rPr>
          <w:rtl w:val="0"/>
        </w:rPr>
      </w:r>
    </w:p>
    <w:p w:rsidR="00000000" w:rsidDel="00000000" w:rsidP="00000000" w:rsidRDefault="00000000" w:rsidRPr="00000000">
      <w:pPr>
        <w:pStyle w:val="Subtitle"/>
        <w:ind w:left="0" w:firstLine="0"/>
        <w:contextualSpacing w:val="0"/>
        <w:jc w:val="left"/>
        <w:rPr/>
      </w:pPr>
      <w:r w:rsidDel="00000000" w:rsidR="00000000" w:rsidRPr="00000000">
        <w:rPr>
          <w:rtl w:val="0"/>
        </w:rPr>
      </w:r>
    </w:p>
    <w:p w:rsidR="00000000" w:rsidDel="00000000" w:rsidP="00000000" w:rsidRDefault="00000000" w:rsidRPr="00000000">
      <w:pPr>
        <w:pStyle w:val="Subtitle"/>
        <w:numPr>
          <w:ilvl w:val="0"/>
          <w:numId w:val="2"/>
        </w:numPr>
        <w:ind w:left="720" w:hanging="360"/>
        <w:jc w:val="left"/>
        <w:rPr>
          <w:rFonts w:ascii="Arial" w:cs="Arial" w:eastAsia="Arial" w:hAnsi="Arial"/>
          <w:i w:val="0"/>
          <w:color w:val="000000"/>
        </w:rPr>
      </w:pPr>
      <w:r w:rsidDel="00000000" w:rsidR="00000000" w:rsidRPr="00000000">
        <w:rPr>
          <w:rFonts w:ascii="Arial" w:cs="Arial" w:eastAsia="Arial" w:hAnsi="Arial"/>
          <w:i w:val="0"/>
          <w:color w:val="000000"/>
          <w:sz w:val="22"/>
          <w:szCs w:val="22"/>
          <w:vertAlign w:val="baseline"/>
          <w:rtl w:val="0"/>
        </w:rPr>
        <w:t xml:space="preserve">Number all pages of research notes.  Provide a title page to include creator’s name and address, chapter name and number, date presented to one’s chapter and date submitted. If submitted by more than one member, list all.  If submitted by a chapter, give name of chapter as creator.  No chapter, chapter number or member’s name shall be mentioned after the title page.</w:t>
      </w:r>
      <w:r w:rsidDel="00000000" w:rsidR="00000000" w:rsidRPr="00000000">
        <w:rPr>
          <w:rtl w:val="0"/>
        </w:rPr>
      </w:r>
    </w:p>
    <w:p w:rsidR="00000000" w:rsidDel="00000000" w:rsidP="00000000" w:rsidRDefault="00000000" w:rsidRPr="00000000">
      <w:pPr>
        <w:pStyle w:val="Subtitle"/>
        <w:ind w:left="0" w:firstLine="0"/>
        <w:contextualSpacing w:val="0"/>
        <w:jc w:val="left"/>
        <w:rPr/>
      </w:pPr>
      <w:r w:rsidDel="00000000" w:rsidR="00000000" w:rsidRPr="00000000">
        <w:rPr>
          <w:rtl w:val="0"/>
        </w:rPr>
      </w:r>
    </w:p>
    <w:p w:rsidR="00000000" w:rsidDel="00000000" w:rsidP="00000000" w:rsidRDefault="00000000" w:rsidRPr="00000000">
      <w:pPr>
        <w:pStyle w:val="Subtitle"/>
        <w:numPr>
          <w:ilvl w:val="0"/>
          <w:numId w:val="2"/>
        </w:numPr>
        <w:ind w:left="720" w:hanging="360"/>
        <w:jc w:val="left"/>
        <w:rPr>
          <w:rFonts w:ascii="Arial" w:cs="Arial" w:eastAsia="Arial" w:hAnsi="Arial"/>
          <w:i w:val="0"/>
          <w:color w:val="000000"/>
        </w:rPr>
      </w:pPr>
      <w:r w:rsidDel="00000000" w:rsidR="00000000" w:rsidRPr="00000000">
        <w:rPr>
          <w:rFonts w:ascii="Arial" w:cs="Arial" w:eastAsia="Arial" w:hAnsi="Arial"/>
          <w:i w:val="0"/>
          <w:color w:val="000000"/>
          <w:sz w:val="22"/>
          <w:szCs w:val="22"/>
          <w:vertAlign w:val="baseline"/>
          <w:rtl w:val="0"/>
        </w:rPr>
        <w:t xml:space="preserve">Prepare slides for program.  A minimum of twenty (20) slides will be accepted for a presentation.   Presentations exceeding forty (40) slides are discouraged.</w:t>
      </w:r>
      <w:r w:rsidDel="00000000" w:rsidR="00000000" w:rsidRPr="00000000">
        <w:rPr>
          <w:rtl w:val="0"/>
        </w:rPr>
      </w:r>
    </w:p>
    <w:p w:rsidR="00000000" w:rsidDel="00000000" w:rsidP="00000000" w:rsidRDefault="00000000" w:rsidRPr="00000000">
      <w:pPr>
        <w:pStyle w:val="Subtitle"/>
        <w:ind w:left="0" w:firstLine="0"/>
        <w:contextualSpacing w:val="0"/>
        <w:jc w:val="left"/>
        <w:rPr/>
      </w:pPr>
      <w:r w:rsidDel="00000000" w:rsidR="00000000" w:rsidRPr="00000000">
        <w:rPr>
          <w:rtl w:val="0"/>
        </w:rPr>
      </w:r>
    </w:p>
    <w:p w:rsidR="00000000" w:rsidDel="00000000" w:rsidP="00000000" w:rsidRDefault="00000000" w:rsidRPr="00000000">
      <w:pPr>
        <w:pStyle w:val="Subtitle"/>
        <w:numPr>
          <w:ilvl w:val="1"/>
          <w:numId w:val="2"/>
        </w:numPr>
        <w:ind w:left="1440" w:hanging="360"/>
        <w:jc w:val="left"/>
        <w:rPr>
          <w:rFonts w:ascii="Arial" w:cs="Arial" w:eastAsia="Arial" w:hAnsi="Arial"/>
          <w:i w:val="0"/>
          <w:color w:val="000000"/>
        </w:rPr>
      </w:pPr>
      <w:r w:rsidDel="00000000" w:rsidR="00000000" w:rsidRPr="00000000">
        <w:rPr>
          <w:rFonts w:ascii="Arial" w:cs="Arial" w:eastAsia="Arial" w:hAnsi="Arial"/>
          <w:i w:val="0"/>
          <w:color w:val="000000"/>
          <w:sz w:val="22"/>
          <w:szCs w:val="22"/>
          <w:vertAlign w:val="baseline"/>
          <w:rtl w:val="0"/>
        </w:rPr>
        <w:t xml:space="preserve">Title Slide</w:t>
      </w:r>
      <w:r w:rsidDel="00000000" w:rsidR="00000000" w:rsidRPr="00000000">
        <w:rPr>
          <w:rtl w:val="0"/>
        </w:rPr>
      </w:r>
    </w:p>
    <w:p w:rsidR="00000000" w:rsidDel="00000000" w:rsidP="00000000" w:rsidRDefault="00000000" w:rsidRPr="00000000">
      <w:pPr>
        <w:pStyle w:val="Subtitle"/>
        <w:ind w:left="2160" w:firstLine="0"/>
        <w:contextualSpacing w:val="0"/>
        <w:jc w:val="left"/>
        <w:rPr/>
      </w:pPr>
      <w:r w:rsidDel="00000000" w:rsidR="00000000" w:rsidRPr="00000000">
        <w:rPr>
          <w:rFonts w:ascii="Arial" w:cs="Arial" w:eastAsia="Arial" w:hAnsi="Arial"/>
          <w:i w:val="0"/>
          <w:color w:val="000000"/>
          <w:sz w:val="22"/>
          <w:szCs w:val="22"/>
          <w:vertAlign w:val="baseline"/>
          <w:rtl w:val="0"/>
        </w:rPr>
        <w:t xml:space="preserve">Example:  </w:t>
      </w:r>
      <w:r w:rsidDel="00000000" w:rsidR="00000000" w:rsidRPr="00000000">
        <w:rPr>
          <w:rtl w:val="0"/>
        </w:rPr>
      </w:r>
    </w:p>
    <w:p w:rsidR="00000000" w:rsidDel="00000000" w:rsidP="00000000" w:rsidRDefault="00000000" w:rsidRPr="00000000">
      <w:pPr>
        <w:pStyle w:val="Subtitle"/>
        <w:ind w:left="2160" w:firstLine="0"/>
        <w:contextualSpacing w:val="0"/>
        <w:jc w:val="center"/>
        <w:rPr/>
      </w:pPr>
      <w:r w:rsidDel="00000000" w:rsidR="00000000" w:rsidRPr="00000000">
        <w:rPr>
          <w:rFonts w:ascii="Arial" w:cs="Arial" w:eastAsia="Arial" w:hAnsi="Arial"/>
          <w:i w:val="0"/>
          <w:color w:val="000000"/>
          <w:sz w:val="22"/>
          <w:szCs w:val="22"/>
          <w:vertAlign w:val="baseline"/>
          <w:rtl w:val="0"/>
        </w:rPr>
        <w:t xml:space="preserve">The World’s Columbian Exhibition in the White City </w:t>
      </w:r>
      <w:r w:rsidDel="00000000" w:rsidR="00000000" w:rsidRPr="00000000">
        <w:rPr>
          <w:rtl w:val="0"/>
        </w:rPr>
      </w:r>
    </w:p>
    <w:p w:rsidR="00000000" w:rsidDel="00000000" w:rsidP="00000000" w:rsidRDefault="00000000" w:rsidRPr="00000000">
      <w:pPr>
        <w:pStyle w:val="Subtitle"/>
        <w:ind w:left="2160" w:firstLine="0"/>
        <w:contextualSpacing w:val="0"/>
        <w:jc w:val="center"/>
        <w:rPr/>
      </w:pPr>
      <w:r w:rsidDel="00000000" w:rsidR="00000000" w:rsidRPr="00000000">
        <w:rPr>
          <w:rFonts w:ascii="Arial" w:cs="Arial" w:eastAsia="Arial" w:hAnsi="Arial"/>
          <w:i w:val="0"/>
          <w:color w:val="000000"/>
          <w:sz w:val="22"/>
          <w:szCs w:val="22"/>
          <w:vertAlign w:val="baseline"/>
          <w:rtl w:val="0"/>
        </w:rPr>
        <w:t xml:space="preserve">1893 Worlds Fair</w:t>
      </w:r>
      <w:r w:rsidDel="00000000" w:rsidR="00000000" w:rsidRPr="00000000">
        <w:rPr>
          <w:rtl w:val="0"/>
        </w:rPr>
      </w:r>
    </w:p>
    <w:p w:rsidR="00000000" w:rsidDel="00000000" w:rsidP="00000000" w:rsidRDefault="00000000" w:rsidRPr="00000000">
      <w:pPr>
        <w:pStyle w:val="Subtitle"/>
        <w:numPr>
          <w:ilvl w:val="1"/>
          <w:numId w:val="2"/>
        </w:numPr>
        <w:ind w:left="1440" w:hanging="360"/>
        <w:jc w:val="left"/>
        <w:rPr>
          <w:rFonts w:ascii="Arial" w:cs="Arial" w:eastAsia="Arial" w:hAnsi="Arial"/>
          <w:i w:val="0"/>
          <w:color w:val="000000"/>
        </w:rPr>
      </w:pPr>
      <w:r w:rsidDel="00000000" w:rsidR="00000000" w:rsidRPr="00000000">
        <w:rPr>
          <w:rFonts w:ascii="Arial" w:cs="Arial" w:eastAsia="Arial" w:hAnsi="Arial"/>
          <w:i w:val="0"/>
          <w:color w:val="000000"/>
          <w:sz w:val="22"/>
          <w:szCs w:val="22"/>
          <w:vertAlign w:val="baseline"/>
          <w:rtl w:val="0"/>
        </w:rPr>
        <w:t xml:space="preserve">Photos – Use your own photos whenever possible to eliminate infringement of ownership/copyright.  In general, photos from Internet resources are deemed “public domain” and may be copied for use, </w:t>
      </w:r>
      <w:r w:rsidDel="00000000" w:rsidR="00000000" w:rsidRPr="00000000">
        <w:rPr>
          <w:rFonts w:ascii="Arial" w:cs="Arial" w:eastAsia="Arial" w:hAnsi="Arial"/>
          <w:b w:val="1"/>
          <w:i w:val="0"/>
          <w:color w:val="000000"/>
          <w:sz w:val="22"/>
          <w:szCs w:val="22"/>
          <w:vertAlign w:val="baseline"/>
          <w:rtl w:val="0"/>
        </w:rPr>
        <w:t xml:space="preserve">however</w:t>
      </w:r>
      <w:r w:rsidDel="00000000" w:rsidR="00000000" w:rsidRPr="00000000">
        <w:rPr>
          <w:rFonts w:ascii="Arial" w:cs="Arial" w:eastAsia="Arial" w:hAnsi="Arial"/>
          <w:i w:val="0"/>
          <w:color w:val="000000"/>
          <w:sz w:val="22"/>
          <w:szCs w:val="22"/>
          <w:vertAlign w:val="baseline"/>
          <w:rtl w:val="0"/>
        </w:rPr>
        <w:t xml:space="preserve"> if a photo is watermarked with owner name, or a copyright disclaimer has been stated on the website in association with photographic content, you must obtain permission from owner for use in your presentation.  Example – All Wikipedia Encyclopedia website content including photographs are public domain in the United States as stated on website: wikipedia.org </w:t>
      </w:r>
      <w:r w:rsidDel="00000000" w:rsidR="00000000" w:rsidRPr="00000000">
        <w:rPr>
          <w:rtl w:val="0"/>
        </w:rPr>
      </w:r>
    </w:p>
    <w:p w:rsidR="00000000" w:rsidDel="00000000" w:rsidP="00000000" w:rsidRDefault="00000000" w:rsidRPr="00000000">
      <w:pPr>
        <w:pStyle w:val="Subtitle"/>
        <w:ind w:left="1080" w:firstLine="0"/>
        <w:contextualSpacing w:val="0"/>
        <w:jc w:val="left"/>
        <w:rPr/>
      </w:pPr>
      <w:r w:rsidDel="00000000" w:rsidR="00000000" w:rsidRPr="00000000">
        <w:rPr>
          <w:rtl w:val="0"/>
        </w:rPr>
      </w:r>
      <w:r w:rsidDel="00000000" w:rsidR="00000000" w:rsidRPr="00000000">
        <w:drawing>
          <wp:anchor allowOverlap="1" behindDoc="0" distB="0" distT="0" distL="114935" distR="114935" hidden="0" layoutInCell="0" locked="0" relativeHeight="0" simplePos="0">
            <wp:simplePos x="0" y="0"/>
            <wp:positionH relativeFrom="margin">
              <wp:posOffset>2390775</wp:posOffset>
            </wp:positionH>
            <wp:positionV relativeFrom="paragraph">
              <wp:posOffset>57150</wp:posOffset>
            </wp:positionV>
            <wp:extent cx="1147763" cy="1532918"/>
            <wp:effectExtent b="0" l="0" r="0" t="0"/>
            <wp:wrapNone/>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147763" cy="1532918"/>
                    </a:xfrm>
                    <a:prstGeom prst="rect"/>
                    <a:ln/>
                  </pic:spPr>
                </pic:pic>
              </a:graphicData>
            </a:graphic>
          </wp:anchor>
        </w:drawing>
      </w:r>
    </w:p>
    <w:p w:rsidR="00000000" w:rsidDel="00000000" w:rsidP="00000000" w:rsidRDefault="00000000" w:rsidRPr="00000000">
      <w:pPr>
        <w:pStyle w:val="Subtitle"/>
        <w:ind w:left="1440" w:firstLine="0"/>
        <w:contextualSpacing w:val="0"/>
        <w:jc w:val="left"/>
        <w:rPr/>
      </w:pPr>
      <w:r w:rsidDel="00000000" w:rsidR="00000000" w:rsidRPr="00000000">
        <w:rPr>
          <w:rFonts w:ascii="Arial" w:cs="Arial" w:eastAsia="Arial" w:hAnsi="Arial"/>
          <w:i w:val="0"/>
          <w:color w:val="000000"/>
          <w:sz w:val="22"/>
          <w:szCs w:val="22"/>
          <w:vertAlign w:val="baseline"/>
          <w:rtl w:val="0"/>
        </w:rPr>
        <w:t xml:space="preserve">Photo/slide example:</w:t>
      </w:r>
      <w:r w:rsidDel="00000000" w:rsidR="00000000" w:rsidRPr="00000000">
        <w:rPr>
          <w:rtl w:val="0"/>
        </w:rPr>
      </w:r>
    </w:p>
    <w:p w:rsidR="00000000" w:rsidDel="00000000" w:rsidP="00000000" w:rsidRDefault="00000000" w:rsidRPr="00000000">
      <w:pPr>
        <w:pStyle w:val="Subtitle"/>
        <w:ind w:left="1080" w:firstLine="0"/>
        <w:contextualSpacing w:val="0"/>
        <w:jc w:val="left"/>
        <w:rPr/>
      </w:pPr>
      <w:r w:rsidDel="00000000" w:rsidR="00000000" w:rsidRPr="00000000">
        <w:rPr>
          <w:rtl w:val="0"/>
        </w:rPr>
      </w:r>
    </w:p>
    <w:p w:rsidR="00000000" w:rsidDel="00000000" w:rsidP="00000000" w:rsidRDefault="00000000" w:rsidRPr="00000000">
      <w:pPr>
        <w:pStyle w:val="Subtitle"/>
        <w:ind w:left="1080" w:firstLine="0"/>
        <w:contextualSpacing w:val="0"/>
        <w:jc w:val="left"/>
        <w:rPr/>
      </w:pPr>
      <w:r w:rsidDel="00000000" w:rsidR="00000000" w:rsidRPr="00000000">
        <w:rPr>
          <w:rtl w:val="0"/>
        </w:rPr>
      </w:r>
    </w:p>
    <w:p w:rsidR="00000000" w:rsidDel="00000000" w:rsidP="00000000" w:rsidRDefault="00000000" w:rsidRPr="00000000">
      <w:pPr>
        <w:pStyle w:val="Subtitle"/>
        <w:ind w:left="1080" w:firstLine="0"/>
        <w:contextualSpacing w:val="0"/>
        <w:jc w:val="left"/>
        <w:rPr/>
      </w:pPr>
      <w:r w:rsidDel="00000000" w:rsidR="00000000" w:rsidRPr="00000000">
        <w:rPr>
          <w:rtl w:val="0"/>
        </w:rPr>
      </w:r>
    </w:p>
    <w:p w:rsidR="00000000" w:rsidDel="00000000" w:rsidP="00000000" w:rsidRDefault="00000000" w:rsidRPr="00000000">
      <w:pPr>
        <w:pStyle w:val="Subtitle"/>
        <w:ind w:left="1080" w:firstLine="0"/>
        <w:contextualSpacing w:val="0"/>
        <w:jc w:val="left"/>
        <w:rPr/>
      </w:pPr>
      <w:r w:rsidDel="00000000" w:rsidR="00000000" w:rsidRPr="00000000">
        <w:rPr>
          <w:rtl w:val="0"/>
        </w:rPr>
      </w:r>
    </w:p>
    <w:p w:rsidR="00000000" w:rsidDel="00000000" w:rsidP="00000000" w:rsidRDefault="00000000" w:rsidRPr="00000000">
      <w:pPr>
        <w:pStyle w:val="Subtitle"/>
        <w:ind w:left="1080" w:firstLine="0"/>
        <w:contextualSpacing w:val="0"/>
        <w:jc w:val="left"/>
        <w:rPr/>
      </w:pPr>
      <w:r w:rsidDel="00000000" w:rsidR="00000000" w:rsidRPr="00000000">
        <w:rPr>
          <w:rtl w:val="0"/>
        </w:rPr>
      </w:r>
    </w:p>
    <w:p w:rsidR="00000000" w:rsidDel="00000000" w:rsidP="00000000" w:rsidRDefault="00000000" w:rsidRPr="00000000">
      <w:pPr>
        <w:pStyle w:val="Subtitle"/>
        <w:ind w:left="1080" w:firstLine="0"/>
        <w:contextualSpacing w:val="0"/>
        <w:jc w:val="left"/>
        <w:rPr/>
      </w:pPr>
      <w:r w:rsidDel="00000000" w:rsidR="00000000" w:rsidRPr="00000000">
        <w:rPr>
          <w:rtl w:val="0"/>
        </w:rPr>
      </w:r>
    </w:p>
    <w:p w:rsidR="00000000" w:rsidDel="00000000" w:rsidP="00000000" w:rsidRDefault="00000000" w:rsidRPr="00000000">
      <w:pPr>
        <w:pStyle w:val="Subtitle"/>
        <w:ind w:left="1080" w:firstLine="0"/>
        <w:contextualSpacing w:val="0"/>
        <w:jc w:val="left"/>
        <w:rPr/>
      </w:pPr>
      <w:r w:rsidDel="00000000" w:rsidR="00000000" w:rsidRPr="00000000">
        <w:rPr>
          <w:rFonts w:ascii="Arial" w:cs="Arial" w:eastAsia="Arial" w:hAnsi="Arial"/>
          <w:i w:val="0"/>
          <w:color w:val="000000"/>
          <w:sz w:val="22"/>
          <w:szCs w:val="22"/>
          <w:vertAlign w:val="baseline"/>
          <w:rtl w:val="0"/>
        </w:rPr>
        <w:t xml:space="preserve">Program notes that correspond to photo/slide example:</w:t>
      </w:r>
      <w:r w:rsidDel="00000000" w:rsidR="00000000" w:rsidRPr="00000000">
        <w:rPr>
          <w:rtl w:val="0"/>
        </w:rPr>
      </w:r>
    </w:p>
    <w:p w:rsidR="00000000" w:rsidDel="00000000" w:rsidP="00000000" w:rsidRDefault="00000000" w:rsidRPr="00000000">
      <w:pPr>
        <w:pStyle w:val="Subtitle"/>
        <w:ind w:left="1080" w:firstLine="0"/>
        <w:contextualSpacing w:val="0"/>
        <w:jc w:val="left"/>
        <w:rPr/>
      </w:pPr>
      <w:r w:rsidDel="00000000" w:rsidR="00000000" w:rsidRPr="00000000">
        <w:rPr>
          <w:rtl w:val="0"/>
        </w:rPr>
      </w:r>
    </w:p>
    <w:p w:rsidR="00000000" w:rsidDel="00000000" w:rsidP="00000000" w:rsidRDefault="00000000" w:rsidRPr="00000000">
      <w:pPr>
        <w:ind w:left="1440" w:firstLine="0"/>
        <w:contextualSpacing w:val="0"/>
        <w:rPr/>
      </w:pPr>
      <w:r w:rsidDel="00000000" w:rsidR="00000000" w:rsidRPr="00000000">
        <w:rPr>
          <w:rFonts w:ascii="Arial" w:cs="Arial" w:eastAsia="Arial" w:hAnsi="Arial"/>
          <w:sz w:val="22"/>
          <w:szCs w:val="22"/>
          <w:vertAlign w:val="baseline"/>
          <w:rtl w:val="0"/>
        </w:rPr>
        <w:t xml:space="preserve">Slide 1. The World’s Columbian Exhibition 1893 – also known as the Chicago World’s Fair:  The event celebrated the 400 yr anniversary of Christopher Columbus’ arrival to the new world in 1492. Although a dedication ceremony for the fair took place on October 1, 1892, due to financial issues and continuous construction delays, it did not open to the public until May 1, 1893, ending October 30, 1893. Photo: Painting by Thomas Moran, entitled Chicago’s World Fair and is owned by the Brooklyn Museum, Brooklyn NY. </w:t>
      </w: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pStyle w:val="Subtitle"/>
        <w:numPr>
          <w:ilvl w:val="1"/>
          <w:numId w:val="2"/>
        </w:numPr>
        <w:ind w:left="1440" w:hanging="360"/>
        <w:jc w:val="left"/>
        <w:rPr>
          <w:rFonts w:ascii="Arial" w:cs="Arial" w:eastAsia="Arial" w:hAnsi="Arial"/>
          <w:i w:val="0"/>
          <w:color w:val="000000"/>
        </w:rPr>
      </w:pPr>
      <w:r w:rsidDel="00000000" w:rsidR="00000000" w:rsidRPr="00000000">
        <w:rPr>
          <w:rFonts w:ascii="Arial" w:cs="Arial" w:eastAsia="Arial" w:hAnsi="Arial"/>
          <w:i w:val="0"/>
          <w:color w:val="000000"/>
          <w:sz w:val="22"/>
          <w:szCs w:val="22"/>
          <w:vertAlign w:val="baseline"/>
          <w:rtl w:val="0"/>
        </w:rPr>
        <w:t xml:space="preserve">Diagrams, maps, graphs – Create, if applicable to program subject.</w:t>
      </w:r>
      <w:r w:rsidDel="00000000" w:rsidR="00000000" w:rsidRPr="00000000">
        <w:rPr>
          <w:rtl w:val="0"/>
        </w:rPr>
      </w:r>
    </w:p>
    <w:p w:rsidR="00000000" w:rsidDel="00000000" w:rsidP="00000000" w:rsidRDefault="00000000" w:rsidRPr="00000000">
      <w:pPr>
        <w:pStyle w:val="Subtitle"/>
        <w:ind w:left="0" w:firstLine="0"/>
        <w:contextualSpacing w:val="0"/>
        <w:jc w:val="left"/>
        <w:rPr/>
      </w:pPr>
      <w:r w:rsidDel="00000000" w:rsidR="00000000" w:rsidRPr="00000000">
        <w:rPr>
          <w:rtl w:val="0"/>
        </w:rPr>
      </w:r>
    </w:p>
    <w:p w:rsidR="00000000" w:rsidDel="00000000" w:rsidP="00000000" w:rsidRDefault="00000000" w:rsidRPr="00000000">
      <w:pPr>
        <w:pStyle w:val="Subtitle"/>
        <w:numPr>
          <w:ilvl w:val="1"/>
          <w:numId w:val="2"/>
        </w:numPr>
        <w:ind w:left="1440" w:hanging="360"/>
        <w:jc w:val="left"/>
        <w:rPr>
          <w:rFonts w:ascii="Arial" w:cs="Arial" w:eastAsia="Arial" w:hAnsi="Arial"/>
          <w:i w:val="0"/>
          <w:color w:val="000000"/>
        </w:rPr>
      </w:pPr>
      <w:r w:rsidDel="00000000" w:rsidR="00000000" w:rsidRPr="00000000">
        <w:rPr>
          <w:rFonts w:ascii="Arial" w:cs="Arial" w:eastAsia="Arial" w:hAnsi="Arial"/>
          <w:i w:val="0"/>
          <w:color w:val="000000"/>
          <w:sz w:val="22"/>
          <w:szCs w:val="22"/>
          <w:vertAlign w:val="baseline"/>
          <w:rtl w:val="0"/>
        </w:rPr>
        <w:t xml:space="preserve">Text – Create bullet points of information, if applicable</w:t>
      </w:r>
      <w:r w:rsidDel="00000000" w:rsidR="00000000" w:rsidRPr="00000000">
        <w:rPr>
          <w:rtl w:val="0"/>
        </w:rPr>
      </w:r>
    </w:p>
    <w:p w:rsidR="00000000" w:rsidDel="00000000" w:rsidP="00000000" w:rsidRDefault="00000000" w:rsidRPr="00000000">
      <w:pPr>
        <w:pStyle w:val="Subtitle"/>
        <w:ind w:left="720" w:firstLine="720"/>
        <w:contextualSpacing w:val="0"/>
        <w:jc w:val="left"/>
        <w:rPr/>
      </w:pPr>
      <w:r w:rsidDel="00000000" w:rsidR="00000000" w:rsidRPr="00000000">
        <w:rPr>
          <w:rFonts w:ascii="Arial" w:cs="Arial" w:eastAsia="Arial" w:hAnsi="Arial"/>
          <w:i w:val="0"/>
          <w:color w:val="000000"/>
          <w:sz w:val="22"/>
          <w:szCs w:val="22"/>
          <w:vertAlign w:val="baseline"/>
          <w:rtl w:val="0"/>
        </w:rPr>
        <w:t xml:space="preserve">Example Text Slide:  </w:t>
      </w:r>
      <w:r w:rsidDel="00000000" w:rsidR="00000000" w:rsidRPr="00000000">
        <w:rPr>
          <w:rtl w:val="0"/>
        </w:rPr>
      </w:r>
    </w:p>
    <w:p w:rsidR="00000000" w:rsidDel="00000000" w:rsidP="00000000" w:rsidRDefault="00000000" w:rsidRPr="00000000">
      <w:pPr>
        <w:pStyle w:val="Subtitle"/>
        <w:ind w:left="1440" w:firstLine="0"/>
        <w:contextualSpacing w:val="0"/>
        <w:jc w:val="left"/>
        <w:rPr/>
      </w:pPr>
      <w:r w:rsidDel="00000000" w:rsidR="00000000" w:rsidRPr="00000000">
        <w:rPr>
          <w:rtl w:val="0"/>
        </w:rPr>
      </w:r>
    </w:p>
    <w:p w:rsidR="00000000" w:rsidDel="00000000" w:rsidP="00000000" w:rsidRDefault="00000000" w:rsidRPr="00000000">
      <w:pPr>
        <w:pStyle w:val="Subtitle"/>
        <w:ind w:left="1440" w:firstLine="0"/>
        <w:contextualSpacing w:val="0"/>
        <w:jc w:val="left"/>
        <w:rPr/>
      </w:pPr>
      <w:r w:rsidDel="00000000" w:rsidR="00000000" w:rsidRPr="00000000">
        <w:rPr>
          <w:rFonts w:ascii="Arial" w:cs="Arial" w:eastAsia="Arial" w:hAnsi="Arial"/>
          <w:i w:val="0"/>
          <w:color w:val="000000"/>
          <w:sz w:val="22"/>
          <w:szCs w:val="22"/>
          <w:vertAlign w:val="baseline"/>
          <w:rtl w:val="0"/>
        </w:rPr>
        <w:t xml:space="preserve">The Exhibition Architects </w:t>
      </w:r>
      <w:r w:rsidDel="00000000" w:rsidR="00000000" w:rsidRPr="00000000">
        <w:rPr>
          <w:rtl w:val="0"/>
        </w:rPr>
      </w:r>
    </w:p>
    <w:p w:rsidR="00000000" w:rsidDel="00000000" w:rsidP="00000000" w:rsidRDefault="00000000" w:rsidRPr="00000000">
      <w:pPr>
        <w:pStyle w:val="Subtitle"/>
        <w:numPr>
          <w:ilvl w:val="0"/>
          <w:numId w:val="1"/>
        </w:numPr>
        <w:ind w:left="2520" w:hanging="360"/>
        <w:jc w:val="left"/>
        <w:rPr>
          <w:i w:val="0"/>
          <w:color w:val="000000"/>
        </w:rPr>
      </w:pPr>
      <w:r w:rsidDel="00000000" w:rsidR="00000000" w:rsidRPr="00000000">
        <w:rPr>
          <w:rFonts w:ascii="Arial" w:cs="Arial" w:eastAsia="Arial" w:hAnsi="Arial"/>
          <w:i w:val="0"/>
          <w:color w:val="000000"/>
          <w:sz w:val="22"/>
          <w:szCs w:val="22"/>
          <w:vertAlign w:val="baseline"/>
          <w:rtl w:val="0"/>
        </w:rPr>
        <w:t xml:space="preserve">Daniel Burnham (1846 – 1912) Architect, Urban Designer </w:t>
      </w:r>
      <w:r w:rsidDel="00000000" w:rsidR="00000000" w:rsidRPr="00000000">
        <w:rPr>
          <w:rtl w:val="0"/>
        </w:rPr>
      </w:r>
    </w:p>
    <w:p w:rsidR="00000000" w:rsidDel="00000000" w:rsidP="00000000" w:rsidRDefault="00000000" w:rsidRPr="00000000">
      <w:pPr>
        <w:pStyle w:val="Subtitle"/>
        <w:numPr>
          <w:ilvl w:val="0"/>
          <w:numId w:val="1"/>
        </w:numPr>
        <w:ind w:left="2520" w:hanging="360"/>
        <w:jc w:val="left"/>
        <w:rPr>
          <w:i w:val="0"/>
          <w:color w:val="000000"/>
        </w:rPr>
      </w:pPr>
      <w:r w:rsidDel="00000000" w:rsidR="00000000" w:rsidRPr="00000000">
        <w:rPr>
          <w:rFonts w:ascii="Arial" w:cs="Arial" w:eastAsia="Arial" w:hAnsi="Arial"/>
          <w:i w:val="0"/>
          <w:color w:val="000000"/>
          <w:sz w:val="22"/>
          <w:szCs w:val="22"/>
          <w:vertAlign w:val="baseline"/>
          <w:rtl w:val="0"/>
        </w:rPr>
        <w:t xml:space="preserve">Frederick Law Olmstead (1822 – 1903) Landscape Architect</w:t>
      </w:r>
      <w:r w:rsidDel="00000000" w:rsidR="00000000" w:rsidRPr="00000000">
        <w:rPr>
          <w:rtl w:val="0"/>
        </w:rPr>
      </w:r>
    </w:p>
    <w:p w:rsidR="00000000" w:rsidDel="00000000" w:rsidP="00000000" w:rsidRDefault="00000000" w:rsidRPr="00000000">
      <w:pPr>
        <w:pStyle w:val="Subtitle"/>
        <w:numPr>
          <w:ilvl w:val="0"/>
          <w:numId w:val="1"/>
        </w:numPr>
        <w:ind w:left="2520" w:hanging="360"/>
        <w:jc w:val="left"/>
        <w:rPr>
          <w:i w:val="0"/>
          <w:color w:val="000000"/>
        </w:rPr>
      </w:pPr>
      <w:r w:rsidDel="00000000" w:rsidR="00000000" w:rsidRPr="00000000">
        <w:rPr>
          <w:rFonts w:ascii="Arial" w:cs="Arial" w:eastAsia="Arial" w:hAnsi="Arial"/>
          <w:i w:val="0"/>
          <w:color w:val="000000"/>
          <w:sz w:val="22"/>
          <w:szCs w:val="22"/>
          <w:vertAlign w:val="baseline"/>
          <w:rtl w:val="0"/>
        </w:rPr>
        <w:t xml:space="preserve">John Wellborn Root (1850 – 1891) Architect, Urban Designer</w:t>
      </w:r>
      <w:r w:rsidDel="00000000" w:rsidR="00000000" w:rsidRPr="00000000">
        <w:rPr>
          <w:rtl w:val="0"/>
        </w:rPr>
      </w:r>
    </w:p>
    <w:p w:rsidR="00000000" w:rsidDel="00000000" w:rsidP="00000000" w:rsidRDefault="00000000" w:rsidRPr="00000000">
      <w:pPr>
        <w:pStyle w:val="Subtitle"/>
        <w:ind w:left="0" w:firstLine="0"/>
        <w:contextualSpacing w:val="0"/>
        <w:jc w:val="left"/>
        <w:rPr/>
      </w:pPr>
      <w:r w:rsidDel="00000000" w:rsidR="00000000" w:rsidRPr="00000000">
        <w:rPr>
          <w:rtl w:val="0"/>
        </w:rPr>
      </w:r>
    </w:p>
    <w:p w:rsidR="00000000" w:rsidDel="00000000" w:rsidP="00000000" w:rsidRDefault="00000000" w:rsidRPr="00000000">
      <w:pPr>
        <w:pStyle w:val="Subtitle"/>
        <w:ind w:left="1440" w:firstLine="0"/>
        <w:contextualSpacing w:val="0"/>
        <w:jc w:val="left"/>
        <w:rPr/>
      </w:pPr>
      <w:r w:rsidDel="00000000" w:rsidR="00000000" w:rsidRPr="00000000">
        <w:rPr>
          <w:rFonts w:ascii="Arial" w:cs="Arial" w:eastAsia="Arial" w:hAnsi="Arial"/>
          <w:i w:val="0"/>
          <w:color w:val="000000"/>
          <w:sz w:val="22"/>
          <w:szCs w:val="22"/>
          <w:vertAlign w:val="baseline"/>
          <w:rtl w:val="0"/>
        </w:rPr>
        <w:t xml:space="preserve">Program notes that correspond to Text Slide example:</w:t>
      </w:r>
      <w:r w:rsidDel="00000000" w:rsidR="00000000" w:rsidRPr="00000000">
        <w:rPr>
          <w:rtl w:val="0"/>
        </w:rPr>
      </w:r>
    </w:p>
    <w:p w:rsidR="00000000" w:rsidDel="00000000" w:rsidP="00000000" w:rsidRDefault="00000000" w:rsidRPr="00000000">
      <w:pPr>
        <w:pStyle w:val="Subtitle"/>
        <w:ind w:left="1440" w:firstLine="0"/>
        <w:contextualSpacing w:val="0"/>
        <w:jc w:val="left"/>
        <w:rPr/>
      </w:pPr>
      <w:r w:rsidDel="00000000" w:rsidR="00000000" w:rsidRPr="00000000">
        <w:rPr>
          <w:rtl w:val="0"/>
        </w:rPr>
      </w:r>
    </w:p>
    <w:p w:rsidR="00000000" w:rsidDel="00000000" w:rsidP="00000000" w:rsidRDefault="00000000" w:rsidRPr="00000000">
      <w:pPr>
        <w:ind w:left="1440" w:firstLine="0"/>
        <w:contextualSpacing w:val="0"/>
        <w:rPr/>
      </w:pPr>
      <w:r w:rsidDel="00000000" w:rsidR="00000000" w:rsidRPr="00000000">
        <w:rPr>
          <w:rFonts w:ascii="Arial" w:cs="Arial" w:eastAsia="Arial" w:hAnsi="Arial"/>
          <w:sz w:val="22"/>
          <w:szCs w:val="22"/>
          <w:vertAlign w:val="baseline"/>
          <w:rtl w:val="0"/>
        </w:rPr>
        <w:t xml:space="preserve">Slide 3.  The Exhibition Architects – Daniel Burnham, Frederick Law Olmstead and John Wellborn Root were named the leading architects for the creation and execution of the exhibition’s design and construction. With Root’s untimely death, his modern architectural design was abandoned for a classic style. Considered the first example of comprehensive planning in the nation, the fair ground was complete with grand boulevards, classical building facades, and lush gardens.  It popularized neoclassical architecture in a monumental way for several decades.  Architects in the U.S. were soon asked by clients to incorporate similar elements into their designs.</w:t>
      </w:r>
      <w:r w:rsidDel="00000000" w:rsidR="00000000" w:rsidRPr="00000000">
        <w:rPr>
          <w:rtl w:val="0"/>
        </w:rPr>
      </w:r>
    </w:p>
    <w:p w:rsidR="00000000" w:rsidDel="00000000" w:rsidP="00000000" w:rsidRDefault="00000000" w:rsidRPr="00000000">
      <w:pPr>
        <w:pStyle w:val="Subtitle"/>
        <w:ind w:left="1440" w:firstLine="0"/>
        <w:contextualSpacing w:val="0"/>
        <w:jc w:val="left"/>
        <w:rPr/>
      </w:pPr>
      <w:r w:rsidDel="00000000" w:rsidR="00000000" w:rsidRPr="00000000">
        <w:rPr>
          <w:rtl w:val="0"/>
        </w:rPr>
      </w:r>
    </w:p>
    <w:p w:rsidR="00000000" w:rsidDel="00000000" w:rsidP="00000000" w:rsidRDefault="00000000" w:rsidRPr="00000000">
      <w:pPr>
        <w:numPr>
          <w:ilvl w:val="0"/>
          <w:numId w:val="2"/>
        </w:numPr>
        <w:ind w:left="720" w:hanging="360"/>
        <w:rPr>
          <w:rFonts w:ascii="Arial" w:cs="Arial" w:eastAsia="Arial" w:hAnsi="Arial"/>
        </w:rPr>
      </w:pPr>
      <w:r w:rsidDel="00000000" w:rsidR="00000000" w:rsidRPr="00000000">
        <w:rPr>
          <w:rFonts w:ascii="Arial" w:cs="Arial" w:eastAsia="Arial" w:hAnsi="Arial"/>
          <w:sz w:val="22"/>
          <w:szCs w:val="22"/>
          <w:vertAlign w:val="baseline"/>
          <w:rtl w:val="0"/>
        </w:rPr>
        <w:t xml:space="preserve">Document </w:t>
      </w:r>
      <w:r w:rsidDel="00000000" w:rsidR="00000000" w:rsidRPr="00000000">
        <w:rPr>
          <w:rFonts w:ascii="Arial" w:cs="Arial" w:eastAsia="Arial" w:hAnsi="Arial"/>
          <w:b w:val="1"/>
          <w:sz w:val="22"/>
          <w:szCs w:val="22"/>
          <w:vertAlign w:val="baseline"/>
          <w:rtl w:val="0"/>
        </w:rPr>
        <w:t xml:space="preserve">list of resources </w:t>
      </w:r>
      <w:r w:rsidDel="00000000" w:rsidR="00000000" w:rsidRPr="00000000">
        <w:rPr>
          <w:rFonts w:ascii="Arial" w:cs="Arial" w:eastAsia="Arial" w:hAnsi="Arial"/>
          <w:sz w:val="22"/>
          <w:szCs w:val="22"/>
          <w:vertAlign w:val="baseline"/>
          <w:rtl w:val="0"/>
        </w:rPr>
        <w:t xml:space="preserve">on final numbered page of program notes.  Include the source of any direct quote, photograph or borrowed idea used in the program. List sources alphabetically by the main author’s name.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2"/>
        </w:numPr>
        <w:ind w:left="720" w:hanging="360"/>
        <w:rPr>
          <w:rFonts w:ascii="Arial" w:cs="Arial" w:eastAsia="Arial" w:hAnsi="Arial"/>
        </w:rPr>
      </w:pPr>
      <w:r w:rsidDel="00000000" w:rsidR="00000000" w:rsidRPr="00000000">
        <w:rPr>
          <w:rFonts w:ascii="Arial" w:cs="Arial" w:eastAsia="Arial" w:hAnsi="Arial"/>
          <w:sz w:val="22"/>
          <w:szCs w:val="22"/>
          <w:vertAlign w:val="baseline"/>
          <w:rtl w:val="0"/>
        </w:rPr>
        <w:t xml:space="preserve">Copy the completed Power Point program and research notes to a dvd-r or flash drive.  Print research notes and submit both to the International Second Vice President to approve acceptance for the Questers’ educational resources.</w:t>
      </w:r>
      <w:r w:rsidDel="00000000" w:rsidR="00000000" w:rsidRPr="00000000">
        <w:rPr>
          <w:rtl w:val="0"/>
        </w:rPr>
      </w:r>
    </w:p>
    <w:p w:rsidR="00000000" w:rsidDel="00000000" w:rsidP="00000000" w:rsidRDefault="00000000" w:rsidRPr="00000000">
      <w:pPr>
        <w:numPr>
          <w:ilvl w:val="0"/>
          <w:numId w:val="2"/>
        </w:numPr>
        <w:ind w:left="720" w:hanging="360"/>
        <w:rPr>
          <w:rFonts w:ascii="Arial" w:cs="Arial" w:eastAsia="Arial" w:hAnsi="Arial"/>
        </w:rPr>
      </w:pPr>
      <w:r w:rsidDel="00000000" w:rsidR="00000000" w:rsidRPr="00000000">
        <w:rPr>
          <w:rFonts w:ascii="Arial" w:cs="Arial" w:eastAsia="Arial" w:hAnsi="Arial"/>
          <w:sz w:val="22"/>
          <w:szCs w:val="22"/>
          <w:vertAlign w:val="baseline"/>
          <w:rtl w:val="0"/>
        </w:rPr>
        <w:t xml:space="preserve">All Questers who submit Power Point programs are deemed to do so for the benefit of the Questers and all its members. Submission of any program will constitute a non-exclusive assignment to the Questers of any and all rights the creator might have under copyright laws. The Questers may reproduce any program, in whole or in part, for members’ research and education.</w:t>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sectPr>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Fonts w:ascii="Arial" w:cs="Arial" w:eastAsia="Arial" w:hAnsi="Arial"/>
        <w:sz w:val="20"/>
        <w:szCs w:val="20"/>
        <w:rtl w:val="0"/>
      </w:rPr>
      <w:t xml:space="preserve">Page </w:t>
    </w:r>
    <w:fldSimple w:instr="PAGE" w:fldLock="0" w:dirty="0">
      <w:r w:rsidDel="00000000" w:rsidR="00000000" w:rsidRPr="00000000">
        <w:rPr>
          <w:rFonts w:ascii="Arial" w:cs="Arial" w:eastAsia="Arial" w:hAnsi="Arial"/>
          <w:sz w:val="20"/>
          <w:szCs w:val="20"/>
        </w:rPr>
      </w:r>
    </w:fldSimple>
    <w:r w:rsidDel="00000000" w:rsidR="00000000" w:rsidRPr="00000000">
      <w:rPr>
        <w:rFonts w:ascii="Arial" w:cs="Arial" w:eastAsia="Arial" w:hAnsi="Arial"/>
        <w:sz w:val="20"/>
        <w:szCs w:val="20"/>
        <w:rtl w:val="0"/>
      </w:rPr>
      <w:t xml:space="preserve"> of </w:t>
    </w:r>
    <w:fldSimple w:instr="NUMPAGES" w:fldLock="0" w:dirty="0">
      <w:r w:rsidDel="00000000" w:rsidR="00000000" w:rsidRPr="00000000">
        <w:rPr>
          <w:rFonts w:ascii="Arial" w:cs="Arial" w:eastAsia="Arial" w:hAnsi="Arial"/>
          <w:sz w:val="20"/>
          <w:szCs w:val="20"/>
        </w:rPr>
      </w:r>
    </w:fldSimple>
    <w:r w:rsidDel="00000000" w:rsidR="00000000" w:rsidRPr="00000000">
      <w:rPr>
        <w:rFonts w:ascii="Arial" w:cs="Arial" w:eastAsia="Arial" w:hAnsi="Arial"/>
        <w:sz w:val="20"/>
        <w:szCs w:val="20"/>
        <w:rtl w:val="0"/>
      </w:rPr>
      <w:t xml:space="preserve"> March 2013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bullet"/>
      <w:lvlText w:val="●"/>
      <w:lvlJc w:val="left"/>
      <w:pPr>
        <w:ind w:left="2520" w:firstLine="21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firstLine="360"/>
      </w:pPr>
      <w:rPr>
        <w:sz w:val="22"/>
        <w:szCs w:val="22"/>
        <w:vertAlign w:val="baseline"/>
      </w:rPr>
    </w:lvl>
    <w:lvl w:ilvl="1">
      <w:start w:val="1"/>
      <w:numFmt w:val="lowerLetter"/>
      <w:lvlText w:val="%2."/>
      <w:lvlJc w:val="left"/>
      <w:pPr>
        <w:ind w:left="1440" w:firstLine="1080"/>
      </w:pPr>
      <w:rPr>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widowControl w:val="1"/>
      <w:spacing w:after="0" w:before="0" w:line="240" w:lineRule="auto"/>
      <w:ind w:left="0" w:firstLine="0"/>
      <w:jc w:val="both"/>
    </w:pPr>
    <w:rPr>
      <w:rFonts w:ascii="Times New Roman" w:cs="Times New Roman" w:eastAsia="Times New Roman" w:hAnsi="Times New Roman"/>
      <w:b w:val="0"/>
      <w:i w:val="1"/>
      <w:color w:val="666666"/>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s>
</file>